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3C" w:rsidRPr="0068373C" w:rsidRDefault="0068373C" w:rsidP="006837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373C">
        <w:rPr>
          <w:rFonts w:ascii="Times New Roman" w:hAnsi="Times New Roman" w:cs="Times New Roman"/>
          <w:sz w:val="28"/>
          <w:szCs w:val="28"/>
        </w:rPr>
        <w:t>УТВЕРЖДАЮ</w:t>
      </w:r>
    </w:p>
    <w:p w:rsidR="0068373C" w:rsidRPr="0068373C" w:rsidRDefault="0068373C" w:rsidP="006837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373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Pr="0068373C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68373C" w:rsidRPr="0068373C" w:rsidRDefault="0068373C" w:rsidP="006837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373C">
        <w:rPr>
          <w:rFonts w:ascii="Times New Roman" w:hAnsi="Times New Roman" w:cs="Times New Roman"/>
          <w:sz w:val="28"/>
          <w:szCs w:val="28"/>
        </w:rPr>
        <w:t>Антинаркотической комиссии Ханты-Мансийского района</w:t>
      </w:r>
    </w:p>
    <w:p w:rsidR="0068373C" w:rsidRPr="0068373C" w:rsidRDefault="0068373C" w:rsidP="006837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68373C">
        <w:rPr>
          <w:rFonts w:ascii="Times New Roman" w:hAnsi="Times New Roman" w:cs="Times New Roman"/>
          <w:sz w:val="28"/>
          <w:szCs w:val="28"/>
        </w:rPr>
        <w:t>_________________А.А. Иванов</w:t>
      </w:r>
    </w:p>
    <w:p w:rsidR="0068373C" w:rsidRPr="0068373C" w:rsidRDefault="007D5ACA" w:rsidP="0068373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апреля </w:t>
      </w:r>
      <w:r w:rsidR="0068373C" w:rsidRPr="0068373C">
        <w:rPr>
          <w:rFonts w:ascii="Times New Roman" w:hAnsi="Times New Roman" w:cs="Times New Roman"/>
          <w:sz w:val="28"/>
          <w:szCs w:val="28"/>
        </w:rPr>
        <w:t>2014 года</w:t>
      </w:r>
    </w:p>
    <w:tbl>
      <w:tblPr>
        <w:tblStyle w:val="a3"/>
        <w:tblpPr w:leftFromText="180" w:rightFromText="180" w:vertAnchor="page" w:horzAnchor="margin" w:tblpY="3946"/>
        <w:tblW w:w="0" w:type="auto"/>
        <w:tblLook w:val="04A0"/>
      </w:tblPr>
      <w:tblGrid>
        <w:gridCol w:w="1065"/>
        <w:gridCol w:w="6382"/>
        <w:gridCol w:w="3851"/>
        <w:gridCol w:w="2978"/>
      </w:tblGrid>
      <w:tr w:rsidR="0068373C" w:rsidRPr="0068373C" w:rsidTr="00C67ADA">
        <w:tc>
          <w:tcPr>
            <w:tcW w:w="14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0A45D3" w:rsidRDefault="0068373C" w:rsidP="00683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5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  <w:p w:rsidR="0068373C" w:rsidRPr="000A45D3" w:rsidRDefault="0068373C" w:rsidP="0068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D3">
              <w:rPr>
                <w:rFonts w:ascii="Times New Roman" w:hAnsi="Times New Roman" w:cs="Times New Roman"/>
                <w:sz w:val="28"/>
                <w:szCs w:val="28"/>
              </w:rPr>
              <w:t xml:space="preserve">работы межведомственной антинаркотической комиссии </w:t>
            </w:r>
          </w:p>
          <w:p w:rsidR="0068373C" w:rsidRDefault="0068373C" w:rsidP="00683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5D3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2014 год</w:t>
            </w:r>
          </w:p>
          <w:p w:rsidR="000A45D3" w:rsidRPr="0068373C" w:rsidRDefault="000A45D3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1115" w:rsidRPr="0068373C" w:rsidTr="00C67ADA">
        <w:trPr>
          <w:trHeight w:val="35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Ответственный орган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Срок рассмотрения</w:t>
            </w: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Об организации деятельности волонтерских движений по профилактике наркомании.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культуре, </w:t>
            </w:r>
            <w:r w:rsidR="00A9078C">
              <w:rPr>
                <w:rFonts w:ascii="Times New Roman" w:hAnsi="Times New Roman" w:cs="Times New Roman"/>
                <w:sz w:val="26"/>
                <w:szCs w:val="26"/>
              </w:rPr>
              <w:t>спорту и социальной политике</w:t>
            </w: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373C" w:rsidRPr="0068373C" w:rsidRDefault="0068373C" w:rsidP="0068373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Молодежный общественный фонд Ханты-Мансийского района «Возрождение поселка».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февраль, сентябрь</w:t>
            </w:r>
          </w:p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и проведении отборочного этапа «Ежегодной всероссийской олимпиады научных и студенческих работ в сфере профилактики наркомании и </w:t>
            </w:r>
            <w:proofErr w:type="spellStart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наркопреступности</w:t>
            </w:r>
            <w:proofErr w:type="spellEnd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Ханты-Мансийского района»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Pr="0068373C" w:rsidRDefault="00A9078C" w:rsidP="00A90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спорту и социальной политике</w:t>
            </w: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373C" w:rsidRPr="0068373C" w:rsidRDefault="00A9078C" w:rsidP="00A90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О деятельности правоохранительных органов по профилактике наркомании и противодействию </w:t>
            </w:r>
            <w:proofErr w:type="spellStart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наркопреступности</w:t>
            </w:r>
            <w:proofErr w:type="spellEnd"/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Ханты-Мансийского района.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УФСКН России по ХМАО-Югре;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МО МВД России «Ханты-Мансийский».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мероприятий, направленных                      на пропаганду здорового образа жизни и негативного отношения к наркотикам (проведение культурно-массовых, спортивных мероприятий с детьми, молодежью, проведение лекций, распространение социальной рекламы по антинаркотической тематике, </w:t>
            </w:r>
            <w:r w:rsidRPr="00683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заочного конкурса «Право и я»).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Pr="0068373C" w:rsidRDefault="00A9078C" w:rsidP="00A90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комитет по культуре,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спорту и социальной политике</w:t>
            </w: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поселений.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май, сентябрь</w:t>
            </w: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 реализации подпрограммы «Комплексные мероприятия противодействия злоупотреблению наркотиками и их незаконному обороту» муниципальной программы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6837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6837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6837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Ханты-Мансийском</w:t>
            </w:r>
            <w:proofErr w:type="gramEnd"/>
            <w:r w:rsidRPr="0068373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 на 2014-2016 годы»</w:t>
            </w:r>
            <w:r w:rsidR="004C0AF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68373C" w:rsidRPr="0068373C" w:rsidRDefault="00A9078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комитет по культуре,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спорту и социальной политике;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профилактики правонарушений.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май, ноябрь</w:t>
            </w:r>
          </w:p>
        </w:tc>
      </w:tr>
      <w:tr w:rsidR="003C2B8A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A" w:rsidRPr="0068373C" w:rsidRDefault="003C2B8A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A" w:rsidRPr="00925CEA" w:rsidRDefault="00925CEA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порядке обеспечения лекарственными средствами, в том числе наркотическими  и сильнодействующими препаратами онкологических больных, проживающих на территории района.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Default="00925CEA" w:rsidP="00A90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Окружной онкологический центр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согласованию);</w:t>
            </w:r>
          </w:p>
          <w:p w:rsidR="00925CEA" w:rsidRPr="0068373C" w:rsidRDefault="00925CEA" w:rsidP="00A90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Окружная клиническая больница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ХМАО-Югры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согласованию).</w:t>
            </w:r>
          </w:p>
          <w:p w:rsidR="003C2B8A" w:rsidRPr="0068373C" w:rsidRDefault="003C2B8A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8A" w:rsidRPr="0068373C" w:rsidRDefault="00A9078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A9078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Default="00A9078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Pr="00A9078C" w:rsidRDefault="00A9078C" w:rsidP="00A9078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проведении мероприятий</w:t>
            </w:r>
            <w:r w:rsidRPr="00A9078C">
              <w:rPr>
                <w:rFonts w:ascii="Times New Roman" w:hAnsi="Times New Roman" w:cs="Times New Roman"/>
                <w:sz w:val="26"/>
                <w:szCs w:val="26"/>
              </w:rPr>
              <w:t xml:space="preserve"> по выявлению потр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ебителей наркотиков, направлению</w:t>
            </w:r>
            <w:r w:rsidRPr="00A9078C">
              <w:rPr>
                <w:rFonts w:ascii="Times New Roman" w:hAnsi="Times New Roman" w:cs="Times New Roman"/>
                <w:sz w:val="26"/>
                <w:szCs w:val="26"/>
              </w:rPr>
              <w:t xml:space="preserve"> их на лечен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ие, реабилитации и ресоциализации, а также организации</w:t>
            </w:r>
            <w:r w:rsidRPr="00A907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9078C">
              <w:rPr>
                <w:rFonts w:ascii="Times New Roman" w:hAnsi="Times New Roman" w:cs="Times New Roman"/>
                <w:sz w:val="26"/>
                <w:szCs w:val="26"/>
              </w:rPr>
              <w:t>постреабилитационного</w:t>
            </w:r>
            <w:proofErr w:type="spellEnd"/>
            <w:r w:rsidRPr="00A9078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социального патроната лиц, завершивших программы реабилитации.</w:t>
            </w:r>
          </w:p>
          <w:p w:rsidR="00A9078C" w:rsidRDefault="00A9078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службы Российской Федерации по контролю за оборотом наркотиков по Ханты-Мансийскому автономному округу – Югре</w:t>
            </w:r>
            <w:proofErr w:type="gramStart"/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«Ханты-Мансийский клинический психоневрологический диспансер»;</w:t>
            </w:r>
          </w:p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>МО МВД России «Ханты-Мансийский»;</w:t>
            </w:r>
          </w:p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Управлени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социальной защиты населения по </w:t>
            </w:r>
            <w:proofErr w:type="gramStart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Ханты-Мансийску и Ханты-Мансийскому району;</w:t>
            </w:r>
          </w:p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БУ Ханты-Мансийского автономного округа – Югры «Комплексный центр социального обслуживания населения «Светлана»; </w:t>
            </w:r>
          </w:p>
          <w:p w:rsidR="005C12EF" w:rsidRPr="005C12EF" w:rsidRDefault="005C12EF" w:rsidP="005C12E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>БУ Ханты-Мансийского автономного округа – Югры «Центр социальной помощи семье и детям «Вега»;</w:t>
            </w:r>
          </w:p>
          <w:p w:rsidR="005C12EF" w:rsidRPr="005C12EF" w:rsidRDefault="004C0AF1" w:rsidP="005C12EF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</w:t>
            </w:r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Ханты-Мансийского автономного округа – Югры «Ханты-Мансий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ский центр занятости населения»</w:t>
            </w:r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A9078C" w:rsidRDefault="004C0AF1" w:rsidP="004C0AF1">
            <w:pPr>
              <w:pStyle w:val="a4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</w:t>
            </w:r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илиал по </w:t>
            </w:r>
            <w:proofErr w:type="gramStart"/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Ханты-Мансийску и Ханты-Мансийскому району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ФКУ</w:t>
            </w:r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уголовно-исполнительной инспекции 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ФСИН</w:t>
            </w:r>
            <w:r w:rsidR="005C12EF"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Ханты-Мансийскому автономному округу – Югре</w:t>
            </w:r>
            <w:r>
              <w:rPr>
                <w:bCs/>
                <w:color w:val="000000"/>
              </w:rPr>
              <w:t>;</w:t>
            </w:r>
          </w:p>
          <w:p w:rsidR="004C0AF1" w:rsidRPr="004C0AF1" w:rsidRDefault="004C0AF1" w:rsidP="004C0AF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образованию;</w:t>
            </w:r>
          </w:p>
          <w:p w:rsidR="004C0AF1" w:rsidRPr="004C0AF1" w:rsidRDefault="004C0AF1" w:rsidP="004C0AF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>комитета по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спорту и социальной политике</w:t>
            </w: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AF1" w:rsidRPr="004C0AF1" w:rsidRDefault="004C0AF1" w:rsidP="004C0AF1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>правлени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 xml:space="preserve"> опеки и попечительства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0AF1" w:rsidRDefault="004C0AF1" w:rsidP="004C0AF1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Pr="004C0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организации работы </w:t>
            </w:r>
            <w:r w:rsidRPr="004C0A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комиссии</w:t>
            </w:r>
            <w:r w:rsidRPr="004C0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C0A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</w:t>
            </w:r>
            <w:r w:rsidRPr="004C0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C0A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делам</w:t>
            </w:r>
            <w:r w:rsidRPr="004C0A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C0AF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несо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вершеннолетних и защите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их прав;</w:t>
            </w:r>
          </w:p>
          <w:p w:rsidR="004C0AF1" w:rsidRDefault="004C0AF1" w:rsidP="004C0AF1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отдел по организации профилактики правонарушений;</w:t>
            </w:r>
          </w:p>
          <w:p w:rsidR="004C0AF1" w:rsidRPr="0068373C" w:rsidRDefault="004C0AF1" w:rsidP="004C0AF1">
            <w:pPr>
              <w:pStyle w:val="a4"/>
              <w:jc w:val="both"/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главы сельских поселений.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8C" w:rsidRDefault="004C0AF1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</w:tr>
      <w:tr w:rsidR="004C0AF1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1" w:rsidRDefault="004C0AF1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A" w:rsidRPr="00925CEA" w:rsidRDefault="00925CEA" w:rsidP="00925CE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5CEA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в </w:t>
            </w:r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муниципальную программу «Комплексные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</w:t>
            </w:r>
            <w:proofErr w:type="gramStart"/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Ханты-Мансийском</w:t>
            </w:r>
            <w:proofErr w:type="gramEnd"/>
            <w:r w:rsidRPr="00925CE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районе на 2014-2016 годы» дополнительных мероприятий, направленных на профилактику наркомании возрастной категории граждан от 30 лет выше;</w:t>
            </w:r>
          </w:p>
          <w:p w:rsidR="004C0AF1" w:rsidRDefault="004C0AF1" w:rsidP="00A9078C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Федеральной службы Российской Федерации по контролю за оборотом наркотиков по Ханты-Мансийскому автономному округу – Югре</w:t>
            </w:r>
            <w:proofErr w:type="gramStart"/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Ханты-Мансийского автономного округа – Югры «Ханты-Мансийский клинический психоневрологический диспансер»;</w:t>
            </w:r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>МО МВД России «Ханты-Мансийский»;</w:t>
            </w:r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Управлени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е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социальной защиты населения по </w:t>
            </w:r>
            <w:proofErr w:type="gramStart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 Ханты-Мансийску и Ханты-Мансийскому району;</w:t>
            </w:r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 xml:space="preserve"> БУ Ханты-Мансийского автономного округа – Югры «Комплексный центр социального обслуживания населения «Светлана»; </w:t>
            </w:r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12EF">
              <w:rPr>
                <w:rFonts w:ascii="Times New Roman" w:hAnsi="Times New Roman" w:cs="Times New Roman"/>
                <w:sz w:val="26"/>
                <w:szCs w:val="26"/>
              </w:rPr>
              <w:t>БУ Ханты-Мансийского автономного округа – Югры «Центр социальной помощи семье и детям «Вега»;</w:t>
            </w:r>
          </w:p>
          <w:p w:rsidR="007D5ACA" w:rsidRPr="005C12EF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КУ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Ханты-Мансийского автономного округа – Югры «Ханты-Мансий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ский центр занятости населения»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7D5ACA" w:rsidRDefault="007D5ACA" w:rsidP="007D5ACA">
            <w:pPr>
              <w:pStyle w:val="a4"/>
              <w:jc w:val="both"/>
              <w:rPr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илиал по </w:t>
            </w:r>
            <w:proofErr w:type="gramStart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</w:t>
            </w:r>
            <w:proofErr w:type="gramEnd"/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Ханты-Мансийску и Ханты-Мансийскому району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ФКУ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уголовно-исполнительной инспекции У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ФСИН</w:t>
            </w:r>
            <w:r w:rsidRPr="005C12E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по Ханты-Мансийскому автономному округу – Югре</w:t>
            </w:r>
            <w:r>
              <w:rPr>
                <w:bCs/>
                <w:color w:val="000000"/>
              </w:rPr>
              <w:t>;</w:t>
            </w:r>
          </w:p>
          <w:p w:rsidR="007D5ACA" w:rsidRPr="004C0AF1" w:rsidRDefault="00925CE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="007D5ACA" w:rsidRPr="004C0AF1">
              <w:rPr>
                <w:rFonts w:ascii="Times New Roman" w:hAnsi="Times New Roman" w:cs="Times New Roman"/>
                <w:sz w:val="26"/>
                <w:szCs w:val="26"/>
              </w:rPr>
              <w:t xml:space="preserve"> по культур</w:t>
            </w:r>
            <w:r w:rsidR="007D5ACA">
              <w:rPr>
                <w:rFonts w:ascii="Times New Roman" w:hAnsi="Times New Roman" w:cs="Times New Roman"/>
                <w:sz w:val="26"/>
                <w:szCs w:val="26"/>
              </w:rPr>
              <w:t>е, спорту и социальной политике</w:t>
            </w:r>
            <w:r w:rsidR="007D5ACA" w:rsidRPr="004C0A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D5ACA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отдел по организации профилактики правонарушений;</w:t>
            </w:r>
          </w:p>
          <w:p w:rsidR="004C0AF1" w:rsidRDefault="007D5ACA" w:rsidP="007D5AC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главы сельских поселений.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F1" w:rsidRDefault="007D5ACA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4C0AF1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  <w:r w:rsidR="0068373C" w:rsidRPr="006837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Об организации проведения профилактических мероприятий по противодействию незаконному обороту наркотических веществ в период летнего отдыха детей, подростков и молодежи.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EA" w:rsidRPr="004C0AF1" w:rsidRDefault="00925CEA" w:rsidP="00925CE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</w:t>
            </w: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 xml:space="preserve"> по культур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е, спорту и социальной политике</w:t>
            </w:r>
            <w:r w:rsidRPr="004C0AF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профилактики правонарушений;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УФСКН России по ХМАО-Югре;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МО МВД России «Ханты-Мансийский».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4C0AF1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8373C" w:rsidRPr="006837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 xml:space="preserve">Об организации межведомственных оперативно-профилактических операций на территории Ханты-Мансийского района, </w:t>
            </w:r>
            <w:r w:rsidRPr="0068373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проведение целевых рейдов            и операций, направленных на пресечение незаконного оборота наркотических веществ.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МО МВД России «Ханты-Мансийский;</w:t>
            </w:r>
          </w:p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УФСКН России по ХМАО-Югре.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73C" w:rsidRPr="0068373C" w:rsidTr="00A9078C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4C0AF1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8373C" w:rsidRPr="006837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Антинаркотической комиссии Ханты-Мансийского района работы на 2015 год.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отдел по организации профилактики правонарушений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3C" w:rsidRPr="0068373C" w:rsidRDefault="0068373C" w:rsidP="006837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373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</w:tbl>
    <w:p w:rsidR="0068373C" w:rsidRPr="0068373C" w:rsidRDefault="0068373C" w:rsidP="0068373C">
      <w:pPr>
        <w:pStyle w:val="a4"/>
        <w:jc w:val="right"/>
        <w:rPr>
          <w:sz w:val="26"/>
          <w:szCs w:val="26"/>
        </w:rPr>
      </w:pPr>
    </w:p>
    <w:p w:rsidR="003D40EA" w:rsidRPr="00A82F57" w:rsidRDefault="003D40EA" w:rsidP="003D40EA">
      <w:pPr>
        <w:pStyle w:val="a4"/>
        <w:rPr>
          <w:rFonts w:ascii="Times New Roman" w:hAnsi="Times New Roman" w:cs="Times New Roman"/>
          <w:sz w:val="24"/>
          <w:szCs w:val="24"/>
        </w:rPr>
      </w:pPr>
      <w:r w:rsidRPr="00A82F57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3D40EA" w:rsidRPr="00A82F57" w:rsidRDefault="003D40EA" w:rsidP="003D40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82F57">
        <w:rPr>
          <w:rFonts w:ascii="Times New Roman" w:hAnsi="Times New Roman" w:cs="Times New Roman"/>
          <w:sz w:val="24"/>
          <w:szCs w:val="24"/>
        </w:rPr>
        <w:t xml:space="preserve">1. Решение об изменении утвержденного плана принимается председателем межведомственной </w:t>
      </w:r>
      <w:r>
        <w:rPr>
          <w:rFonts w:ascii="Times New Roman" w:hAnsi="Times New Roman" w:cs="Times New Roman"/>
          <w:sz w:val="24"/>
          <w:szCs w:val="24"/>
        </w:rPr>
        <w:t xml:space="preserve">антинаркотической </w:t>
      </w:r>
      <w:r w:rsidRPr="00A82F57">
        <w:rPr>
          <w:rFonts w:ascii="Times New Roman" w:hAnsi="Times New Roman" w:cs="Times New Roman"/>
          <w:sz w:val="24"/>
          <w:szCs w:val="24"/>
        </w:rPr>
        <w:t xml:space="preserve">комиссии Ханты - Мансийского района с учетом складывающейся </w:t>
      </w:r>
      <w:proofErr w:type="gramStart"/>
      <w:r w:rsidRPr="00A82F57">
        <w:rPr>
          <w:rFonts w:ascii="Times New Roman" w:hAnsi="Times New Roman" w:cs="Times New Roman"/>
          <w:sz w:val="24"/>
          <w:szCs w:val="24"/>
        </w:rPr>
        <w:t>криминогенной обстановки</w:t>
      </w:r>
      <w:proofErr w:type="gramEnd"/>
      <w:r w:rsidRPr="00A82F57">
        <w:rPr>
          <w:rFonts w:ascii="Times New Roman" w:hAnsi="Times New Roman" w:cs="Times New Roman"/>
          <w:sz w:val="24"/>
          <w:szCs w:val="24"/>
        </w:rPr>
        <w:t>,  а также по письменному предложению члена Комиссии, ответственного за подготовку вопроса.</w:t>
      </w:r>
    </w:p>
    <w:p w:rsidR="003D40EA" w:rsidRDefault="003D40EA" w:rsidP="003D40EA">
      <w:pPr>
        <w:pStyle w:val="a4"/>
        <w:jc w:val="both"/>
        <w:rPr>
          <w:sz w:val="28"/>
          <w:szCs w:val="28"/>
        </w:rPr>
      </w:pPr>
      <w:r w:rsidRPr="00A82F57">
        <w:rPr>
          <w:rFonts w:ascii="Times New Roman" w:hAnsi="Times New Roman" w:cs="Times New Roman"/>
          <w:sz w:val="24"/>
          <w:szCs w:val="24"/>
        </w:rPr>
        <w:t>2. На заседаниях Комиссии рассмотрению подлежит не включенный в план вопрос о результатах исполнения решений предыдущих заседаний Комисси</w:t>
      </w:r>
      <w:r w:rsidRPr="00A82F57">
        <w:rPr>
          <w:sz w:val="24"/>
          <w:szCs w:val="24"/>
        </w:rPr>
        <w:t>и</w:t>
      </w:r>
      <w:r w:rsidRPr="005B116A">
        <w:rPr>
          <w:sz w:val="28"/>
          <w:szCs w:val="28"/>
        </w:rPr>
        <w:t>.</w:t>
      </w:r>
    </w:p>
    <w:p w:rsidR="003D40EA" w:rsidRDefault="003D40EA" w:rsidP="003D40EA">
      <w:pPr>
        <w:pStyle w:val="a4"/>
        <w:jc w:val="both"/>
        <w:rPr>
          <w:sz w:val="28"/>
          <w:szCs w:val="28"/>
        </w:rPr>
      </w:pPr>
    </w:p>
    <w:p w:rsidR="003D40EA" w:rsidRDefault="003D40EA" w:rsidP="003D40EA">
      <w:pPr>
        <w:pStyle w:val="a4"/>
        <w:jc w:val="both"/>
        <w:rPr>
          <w:sz w:val="28"/>
          <w:szCs w:val="28"/>
        </w:rPr>
      </w:pPr>
    </w:p>
    <w:p w:rsidR="003D40EA" w:rsidRDefault="003D40EA" w:rsidP="003D4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D40EA" w:rsidRDefault="003D40EA" w:rsidP="003D4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района</w:t>
      </w:r>
    </w:p>
    <w:p w:rsidR="003D40EA" w:rsidRPr="0068373C" w:rsidRDefault="003D40EA" w:rsidP="003D4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социальным вопросам,</w:t>
      </w:r>
    </w:p>
    <w:p w:rsidR="003D40EA" w:rsidRPr="0068373C" w:rsidRDefault="003D40EA" w:rsidP="003D40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373C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proofErr w:type="gramStart"/>
      <w:r w:rsidRPr="0068373C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3D40EA" w:rsidRPr="0068373C" w:rsidRDefault="003D40EA" w:rsidP="003D40EA">
      <w:pPr>
        <w:pStyle w:val="a4"/>
        <w:rPr>
          <w:rFonts w:ascii="Times New Roman" w:hAnsi="Times New Roman" w:cs="Times New Roman"/>
          <w:sz w:val="28"/>
          <w:szCs w:val="28"/>
        </w:rPr>
      </w:pPr>
      <w:r w:rsidRPr="0068373C">
        <w:rPr>
          <w:rFonts w:ascii="Times New Roman" w:hAnsi="Times New Roman" w:cs="Times New Roman"/>
          <w:sz w:val="28"/>
          <w:szCs w:val="28"/>
        </w:rPr>
        <w:t>Антинаркотической комиссии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Е.В. Касьянова</w:t>
      </w:r>
    </w:p>
    <w:p w:rsidR="003D40EA" w:rsidRDefault="003D40EA" w:rsidP="003D40EA">
      <w:pPr>
        <w:pStyle w:val="a4"/>
        <w:jc w:val="both"/>
        <w:rPr>
          <w:sz w:val="28"/>
          <w:szCs w:val="28"/>
        </w:rPr>
      </w:pPr>
    </w:p>
    <w:p w:rsidR="003D40EA" w:rsidRDefault="003D40EA" w:rsidP="003D40EA">
      <w:pPr>
        <w:pStyle w:val="a4"/>
        <w:jc w:val="both"/>
        <w:rPr>
          <w:sz w:val="28"/>
          <w:szCs w:val="28"/>
        </w:rPr>
      </w:pPr>
    </w:p>
    <w:p w:rsidR="003D40EA" w:rsidRDefault="003D40EA" w:rsidP="003D40EA">
      <w:pPr>
        <w:pStyle w:val="a4"/>
        <w:jc w:val="both"/>
        <w:rPr>
          <w:sz w:val="28"/>
          <w:szCs w:val="28"/>
        </w:rPr>
      </w:pPr>
    </w:p>
    <w:p w:rsidR="003D40EA" w:rsidRDefault="003D40EA" w:rsidP="003D4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организации</w:t>
      </w:r>
    </w:p>
    <w:p w:rsidR="003D40EA" w:rsidRPr="00D43502" w:rsidRDefault="003D40EA" w:rsidP="003D40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0A45D3">
        <w:rPr>
          <w:rFonts w:ascii="Times New Roman" w:hAnsi="Times New Roman" w:cs="Times New Roman"/>
          <w:sz w:val="28"/>
          <w:szCs w:val="28"/>
        </w:rPr>
        <w:t>Р.В.</w:t>
      </w:r>
      <w:r>
        <w:rPr>
          <w:rFonts w:ascii="Times New Roman" w:hAnsi="Times New Roman" w:cs="Times New Roman"/>
          <w:sz w:val="28"/>
          <w:szCs w:val="28"/>
        </w:rPr>
        <w:t>Уразов</w:t>
      </w:r>
    </w:p>
    <w:p w:rsidR="0068373C" w:rsidRPr="0068373C" w:rsidRDefault="0068373C" w:rsidP="0068373C">
      <w:pPr>
        <w:pStyle w:val="a4"/>
        <w:jc w:val="right"/>
        <w:rPr>
          <w:sz w:val="26"/>
          <w:szCs w:val="26"/>
        </w:rPr>
      </w:pPr>
    </w:p>
    <w:sectPr w:rsidR="0068373C" w:rsidRPr="0068373C" w:rsidSect="0068373C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5AB5"/>
    <w:multiLevelType w:val="hybridMultilevel"/>
    <w:tmpl w:val="9BE8B816"/>
    <w:lvl w:ilvl="0" w:tplc="B72A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79F"/>
    <w:rsid w:val="00013854"/>
    <w:rsid w:val="00033AB8"/>
    <w:rsid w:val="000A45D3"/>
    <w:rsid w:val="000B1A1C"/>
    <w:rsid w:val="0010450F"/>
    <w:rsid w:val="00210418"/>
    <w:rsid w:val="00230020"/>
    <w:rsid w:val="00243CD5"/>
    <w:rsid w:val="002837D3"/>
    <w:rsid w:val="002964D6"/>
    <w:rsid w:val="002E1FB0"/>
    <w:rsid w:val="00316F54"/>
    <w:rsid w:val="00360F54"/>
    <w:rsid w:val="00372B66"/>
    <w:rsid w:val="0037443D"/>
    <w:rsid w:val="00382E34"/>
    <w:rsid w:val="00393AF2"/>
    <w:rsid w:val="003C242F"/>
    <w:rsid w:val="003C2B8A"/>
    <w:rsid w:val="003D40EA"/>
    <w:rsid w:val="004701ED"/>
    <w:rsid w:val="00493573"/>
    <w:rsid w:val="004A4EDC"/>
    <w:rsid w:val="004A79B2"/>
    <w:rsid w:val="004C0AF1"/>
    <w:rsid w:val="004F2559"/>
    <w:rsid w:val="0050347C"/>
    <w:rsid w:val="005632C3"/>
    <w:rsid w:val="005C12EF"/>
    <w:rsid w:val="006258EE"/>
    <w:rsid w:val="006413EC"/>
    <w:rsid w:val="0068373C"/>
    <w:rsid w:val="006C179F"/>
    <w:rsid w:val="006D1007"/>
    <w:rsid w:val="00783598"/>
    <w:rsid w:val="00795B84"/>
    <w:rsid w:val="007D5ACA"/>
    <w:rsid w:val="008173F1"/>
    <w:rsid w:val="0082699B"/>
    <w:rsid w:val="008301E8"/>
    <w:rsid w:val="0083422F"/>
    <w:rsid w:val="00864D31"/>
    <w:rsid w:val="00881115"/>
    <w:rsid w:val="00894129"/>
    <w:rsid w:val="008E1967"/>
    <w:rsid w:val="00914F17"/>
    <w:rsid w:val="00917CE2"/>
    <w:rsid w:val="00925CEA"/>
    <w:rsid w:val="00A03970"/>
    <w:rsid w:val="00A06DCE"/>
    <w:rsid w:val="00A42535"/>
    <w:rsid w:val="00A9078C"/>
    <w:rsid w:val="00B96CFB"/>
    <w:rsid w:val="00BB5E7E"/>
    <w:rsid w:val="00C12351"/>
    <w:rsid w:val="00C31FA9"/>
    <w:rsid w:val="00C67ADA"/>
    <w:rsid w:val="00C92BC2"/>
    <w:rsid w:val="00CB1C0C"/>
    <w:rsid w:val="00D33870"/>
    <w:rsid w:val="00D3472A"/>
    <w:rsid w:val="00D41638"/>
    <w:rsid w:val="00D618C9"/>
    <w:rsid w:val="00D95128"/>
    <w:rsid w:val="00DF2784"/>
    <w:rsid w:val="00E27AA3"/>
    <w:rsid w:val="00E61C4E"/>
    <w:rsid w:val="00E83144"/>
    <w:rsid w:val="00EC13D2"/>
    <w:rsid w:val="00F2593A"/>
    <w:rsid w:val="00F851EE"/>
    <w:rsid w:val="00FB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39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kondakova</dc:creator>
  <cp:keywords/>
  <dc:description/>
  <cp:lastModifiedBy>Старцев С.М.</cp:lastModifiedBy>
  <cp:revision>2</cp:revision>
  <cp:lastPrinted>2014-04-29T08:03:00Z</cp:lastPrinted>
  <dcterms:created xsi:type="dcterms:W3CDTF">2014-05-16T05:30:00Z</dcterms:created>
  <dcterms:modified xsi:type="dcterms:W3CDTF">2014-05-16T05:30:00Z</dcterms:modified>
</cp:coreProperties>
</file>